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9F0D" w14:textId="7356FE59" w:rsidR="001602D9" w:rsidRDefault="00FD0A77">
      <w:pPr>
        <w:rPr>
          <w:sz w:val="24"/>
          <w:szCs w:val="24"/>
        </w:rPr>
      </w:pPr>
      <w:r>
        <w:rPr>
          <w:sz w:val="24"/>
          <w:szCs w:val="24"/>
        </w:rPr>
        <w:t xml:space="preserve">  The Town of Preston met on April 11, 2022 at the town hall.</w:t>
      </w:r>
      <w:r w:rsidR="00880C90">
        <w:rPr>
          <w:sz w:val="24"/>
          <w:szCs w:val="24"/>
        </w:rPr>
        <w:t xml:space="preserve">  </w:t>
      </w:r>
      <w:r>
        <w:rPr>
          <w:sz w:val="24"/>
          <w:szCs w:val="24"/>
        </w:rPr>
        <w:t>The meeting was called to order at 5:30 PM by Darrel</w:t>
      </w:r>
      <w:r w:rsidR="001602D9">
        <w:rPr>
          <w:sz w:val="24"/>
          <w:szCs w:val="24"/>
        </w:rPr>
        <w:t>.</w:t>
      </w:r>
      <w:r>
        <w:rPr>
          <w:sz w:val="24"/>
          <w:szCs w:val="24"/>
        </w:rPr>
        <w:t xml:space="preserve">  The Pledge of Allegiance was recited.</w:t>
      </w:r>
      <w:r w:rsidR="001602D9">
        <w:rPr>
          <w:sz w:val="24"/>
          <w:szCs w:val="24"/>
        </w:rPr>
        <w:t xml:space="preserve"> </w:t>
      </w:r>
      <w:r>
        <w:rPr>
          <w:sz w:val="24"/>
          <w:szCs w:val="24"/>
        </w:rPr>
        <w:t xml:space="preserve">Certification of Open Meeting Law Requirements was met.  Roll call was held with Ron, Philip, Darrel, Mary and Cathy present.  </w:t>
      </w:r>
    </w:p>
    <w:p w14:paraId="1F8199F4" w14:textId="76B02BF4" w:rsidR="00FD0A77" w:rsidRDefault="001602D9">
      <w:pPr>
        <w:rPr>
          <w:sz w:val="24"/>
          <w:szCs w:val="24"/>
        </w:rPr>
      </w:pPr>
      <w:r>
        <w:rPr>
          <w:sz w:val="24"/>
          <w:szCs w:val="24"/>
        </w:rPr>
        <w:t xml:space="preserve">  </w:t>
      </w:r>
      <w:r w:rsidR="00FD0A77">
        <w:rPr>
          <w:sz w:val="24"/>
          <w:szCs w:val="24"/>
        </w:rPr>
        <w:t>Motion by Darrel, second by Ron to approve the agenda.  Motion carried.</w:t>
      </w:r>
    </w:p>
    <w:p w14:paraId="0FDE1E1E" w14:textId="414E4EB6" w:rsidR="00FD0A77" w:rsidRDefault="00FD0A77">
      <w:pPr>
        <w:rPr>
          <w:sz w:val="24"/>
          <w:szCs w:val="24"/>
        </w:rPr>
      </w:pPr>
      <w:r>
        <w:rPr>
          <w:sz w:val="24"/>
          <w:szCs w:val="24"/>
        </w:rPr>
        <w:t xml:space="preserve">  Motion by Ron, second by Philip, to approve the minutes</w:t>
      </w:r>
      <w:r w:rsidR="00DE197C">
        <w:rPr>
          <w:sz w:val="24"/>
          <w:szCs w:val="24"/>
        </w:rPr>
        <w:t xml:space="preserve"> of the March 14, 2022 regular board meeting.  Motion carried.</w:t>
      </w:r>
    </w:p>
    <w:p w14:paraId="4160F2FB" w14:textId="77777777" w:rsidR="00BD428C" w:rsidRDefault="001602D9">
      <w:pPr>
        <w:rPr>
          <w:sz w:val="24"/>
          <w:szCs w:val="24"/>
        </w:rPr>
      </w:pPr>
      <w:r>
        <w:rPr>
          <w:sz w:val="24"/>
          <w:szCs w:val="24"/>
        </w:rPr>
        <w:t xml:space="preserve">  </w:t>
      </w:r>
      <w:r w:rsidR="00BD428C">
        <w:rPr>
          <w:sz w:val="24"/>
          <w:szCs w:val="24"/>
        </w:rPr>
        <w:t>The treasurer’s report for March was approved with a motion by Philip, second by Darrel.  Motion carried.</w:t>
      </w:r>
    </w:p>
    <w:p w14:paraId="409B0459" w14:textId="650A4DD8" w:rsidR="00BD428C" w:rsidRDefault="00BD428C">
      <w:pPr>
        <w:rPr>
          <w:sz w:val="24"/>
          <w:szCs w:val="24"/>
        </w:rPr>
      </w:pPr>
      <w:r>
        <w:rPr>
          <w:sz w:val="24"/>
          <w:szCs w:val="24"/>
        </w:rPr>
        <w:t>The disbursements for April were approved with a motion by Ron, second by Philip.  Motion carried.</w:t>
      </w:r>
      <w:r w:rsidR="009C0065">
        <w:rPr>
          <w:sz w:val="24"/>
          <w:szCs w:val="24"/>
        </w:rPr>
        <w:t xml:space="preserve"> </w:t>
      </w:r>
    </w:p>
    <w:p w14:paraId="4ABC3FBA" w14:textId="77777777" w:rsidR="00BD428C" w:rsidRDefault="00BD428C">
      <w:pPr>
        <w:rPr>
          <w:sz w:val="24"/>
          <w:szCs w:val="24"/>
        </w:rPr>
      </w:pPr>
      <w:r>
        <w:rPr>
          <w:sz w:val="24"/>
          <w:szCs w:val="24"/>
        </w:rPr>
        <w:t xml:space="preserve">  Public comment:  None</w:t>
      </w:r>
    </w:p>
    <w:p w14:paraId="7335F813" w14:textId="77777777" w:rsidR="0017497C" w:rsidRDefault="00BD428C">
      <w:pPr>
        <w:rPr>
          <w:sz w:val="24"/>
          <w:szCs w:val="24"/>
        </w:rPr>
      </w:pPr>
      <w:r>
        <w:rPr>
          <w:sz w:val="24"/>
          <w:szCs w:val="24"/>
        </w:rPr>
        <w:t xml:space="preserve">  Patrolman’s report:  None</w:t>
      </w:r>
    </w:p>
    <w:p w14:paraId="76BADECA" w14:textId="672FAF1B" w:rsidR="0017497C" w:rsidRDefault="0017497C">
      <w:pPr>
        <w:rPr>
          <w:sz w:val="24"/>
          <w:szCs w:val="24"/>
        </w:rPr>
      </w:pPr>
      <w:r>
        <w:rPr>
          <w:sz w:val="24"/>
          <w:szCs w:val="24"/>
        </w:rPr>
        <w:t xml:space="preserve">  Discussion was held on ATV/UTV usage, signage and how to regulate.  Motion by Darrel, second by Philip to create an ordinance in line with Trempealeau County and the State, to include that all roads in the Town of Preston are open to ATV/UTV’s.  Motion carried.</w:t>
      </w:r>
    </w:p>
    <w:p w14:paraId="505221ED" w14:textId="77777777" w:rsidR="009C0065" w:rsidRDefault="0017497C">
      <w:pPr>
        <w:rPr>
          <w:sz w:val="24"/>
          <w:szCs w:val="24"/>
        </w:rPr>
      </w:pPr>
      <w:r>
        <w:rPr>
          <w:sz w:val="24"/>
          <w:szCs w:val="24"/>
        </w:rPr>
        <w:t xml:space="preserve">  Motion by </w:t>
      </w:r>
      <w:r w:rsidR="009C0065">
        <w:rPr>
          <w:sz w:val="24"/>
          <w:szCs w:val="24"/>
        </w:rPr>
        <w:t>Darrel, second by Ron to have cleanup days the last Saturday in April, which is April 30, 2022.  Motion carried.</w:t>
      </w:r>
    </w:p>
    <w:p w14:paraId="3AA179FE" w14:textId="77777777" w:rsidR="009C0065" w:rsidRDefault="009C0065">
      <w:pPr>
        <w:rPr>
          <w:sz w:val="24"/>
          <w:szCs w:val="24"/>
        </w:rPr>
      </w:pPr>
      <w:r>
        <w:rPr>
          <w:sz w:val="24"/>
          <w:szCs w:val="24"/>
        </w:rPr>
        <w:t xml:space="preserve">  Motion by Ron, second by Philip to approve dates for Open Book on May 11, 2022, 2-4 PM and Board of Review on May 25, 2022, 6-8 PM.  Motion carried.</w:t>
      </w:r>
    </w:p>
    <w:p w14:paraId="4254EC03" w14:textId="31D58081" w:rsidR="00967EF8" w:rsidRDefault="009C0065">
      <w:pPr>
        <w:rPr>
          <w:sz w:val="24"/>
          <w:szCs w:val="24"/>
        </w:rPr>
      </w:pPr>
      <w:r>
        <w:rPr>
          <w:sz w:val="24"/>
          <w:szCs w:val="24"/>
        </w:rPr>
        <w:t xml:space="preserve">  </w:t>
      </w:r>
      <w:r w:rsidR="00967EF8">
        <w:rPr>
          <w:sz w:val="24"/>
          <w:szCs w:val="24"/>
        </w:rPr>
        <w:t>Discussion on equipment included Airing proposing a new contract for an end loader, yellow truck has new brakes, lettering on the pickup is done and the need to replace the yellow truck in the next 1-2 years.</w:t>
      </w:r>
    </w:p>
    <w:p w14:paraId="66AFA8B5" w14:textId="0E9D09CA" w:rsidR="001F3C11" w:rsidRDefault="001F3C11">
      <w:pPr>
        <w:rPr>
          <w:sz w:val="24"/>
          <w:szCs w:val="24"/>
        </w:rPr>
      </w:pPr>
      <w:r>
        <w:rPr>
          <w:sz w:val="24"/>
          <w:szCs w:val="24"/>
        </w:rPr>
        <w:t xml:space="preserve">  Roadwork was discussed.  Crack filling needs to be done on Rat Road and Peterson Coulee Road.  Culvert options are Don Boone from </w:t>
      </w:r>
      <w:proofErr w:type="spellStart"/>
      <w:r>
        <w:rPr>
          <w:sz w:val="24"/>
          <w:szCs w:val="24"/>
        </w:rPr>
        <w:t>Neilsville</w:t>
      </w:r>
      <w:proofErr w:type="spellEnd"/>
      <w:r>
        <w:rPr>
          <w:sz w:val="24"/>
          <w:szCs w:val="24"/>
        </w:rPr>
        <w:t xml:space="preserve"> and the County.  Motion by Ron, second by Philip to do road check on April 27, 2022 at 9 AM.  Motion carried.  Motion by Ron, second by Philip to purchase 50 loads of gravel from Mark Nelson of Nelson Diesel &amp; Dozing</w:t>
      </w:r>
      <w:r w:rsidR="005F292E">
        <w:rPr>
          <w:sz w:val="24"/>
          <w:szCs w:val="24"/>
        </w:rPr>
        <w:t xml:space="preserve"> for summer roadwork.  Motion carried.</w:t>
      </w:r>
    </w:p>
    <w:p w14:paraId="398D3AA3" w14:textId="1BBF1930" w:rsidR="005F292E" w:rsidRDefault="005F292E">
      <w:pPr>
        <w:rPr>
          <w:sz w:val="24"/>
          <w:szCs w:val="24"/>
        </w:rPr>
      </w:pPr>
      <w:r>
        <w:rPr>
          <w:sz w:val="24"/>
          <w:szCs w:val="24"/>
        </w:rPr>
        <w:t xml:space="preserve">  Update on Hi-Crush sale to Smart Sand by Darrel from his meeting with CEO Chuck Young and Attorney John Behling.</w:t>
      </w:r>
    </w:p>
    <w:p w14:paraId="0D35F7B0" w14:textId="1F21B214" w:rsidR="005F292E" w:rsidRDefault="005F292E">
      <w:pPr>
        <w:rPr>
          <w:sz w:val="24"/>
          <w:szCs w:val="24"/>
        </w:rPr>
      </w:pPr>
      <w:r>
        <w:rPr>
          <w:sz w:val="24"/>
          <w:szCs w:val="24"/>
        </w:rPr>
        <w:t xml:space="preserve">  Announcements:  Annual meeting April 19, 2022 at 7 PM</w:t>
      </w:r>
    </w:p>
    <w:p w14:paraId="536DD410" w14:textId="6B688B73" w:rsidR="00880C90" w:rsidRDefault="005F292E">
      <w:pPr>
        <w:rPr>
          <w:sz w:val="24"/>
          <w:szCs w:val="24"/>
        </w:rPr>
      </w:pPr>
      <w:r>
        <w:rPr>
          <w:sz w:val="24"/>
          <w:szCs w:val="24"/>
        </w:rPr>
        <w:t xml:space="preserve">  Suggestions for the next regularly scheduled meeting on May 9, 2022 at 5:30 PM:  ATV/UTV Ordinance, roads and town hall trees.</w:t>
      </w:r>
    </w:p>
    <w:p w14:paraId="1DCE2E96" w14:textId="687257C6" w:rsidR="001602D9" w:rsidRPr="00FD0A77" w:rsidRDefault="00880C90">
      <w:pPr>
        <w:rPr>
          <w:sz w:val="24"/>
          <w:szCs w:val="24"/>
        </w:rPr>
      </w:pPr>
      <w:r>
        <w:rPr>
          <w:sz w:val="24"/>
          <w:szCs w:val="24"/>
        </w:rPr>
        <w:t xml:space="preserve">  Motion to adjourn at 6:22 PM by Ron, second by Philip.  Motion carried</w:t>
      </w:r>
      <w:r w:rsidR="0012593C">
        <w:rPr>
          <w:sz w:val="24"/>
          <w:szCs w:val="24"/>
        </w:rPr>
        <w:t>.</w:t>
      </w:r>
    </w:p>
    <w:sectPr w:rsidR="001602D9" w:rsidRPr="00FD0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77"/>
    <w:rsid w:val="0012593C"/>
    <w:rsid w:val="001602D9"/>
    <w:rsid w:val="0017497C"/>
    <w:rsid w:val="001F1112"/>
    <w:rsid w:val="001F3C11"/>
    <w:rsid w:val="005F292E"/>
    <w:rsid w:val="0075328E"/>
    <w:rsid w:val="00833A14"/>
    <w:rsid w:val="00880C90"/>
    <w:rsid w:val="00967EF8"/>
    <w:rsid w:val="009C0065"/>
    <w:rsid w:val="00A415FC"/>
    <w:rsid w:val="00BD428C"/>
    <w:rsid w:val="00DE197C"/>
    <w:rsid w:val="00E84100"/>
    <w:rsid w:val="00F110D8"/>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420B"/>
  <w15:chartTrackingRefBased/>
  <w15:docId w15:val="{59D0EE63-40E6-49F0-A297-747218CE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2</cp:revision>
  <cp:lastPrinted>2022-05-08T18:26:00Z</cp:lastPrinted>
  <dcterms:created xsi:type="dcterms:W3CDTF">2022-05-08T18:35:00Z</dcterms:created>
  <dcterms:modified xsi:type="dcterms:W3CDTF">2022-05-08T18:35:00Z</dcterms:modified>
</cp:coreProperties>
</file>